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F86D" w14:textId="77777777" w:rsidR="00BE17A3" w:rsidRPr="00BE17A3" w:rsidRDefault="00BE17A3" w:rsidP="00BE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740A7D" w14:textId="00D3BC78" w:rsidR="00BE17A3" w:rsidRPr="00BE17A3" w:rsidRDefault="00BE17A3" w:rsidP="00BE17A3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br/>
        <w:t xml:space="preserve">                                                                                                                   </w:t>
      </w:r>
      <w:proofErr w:type="gramStart"/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Директору  МКОУ</w:t>
      </w:r>
      <w:proofErr w:type="gramEnd"/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 xml:space="preserve"> «Демидовская СШ»                                                  </w:t>
      </w: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br/>
        <w:t>                                                                                                    от __________________________________</w:t>
      </w:r>
    </w:p>
    <w:p w14:paraId="15C31E60" w14:textId="77777777" w:rsidR="00BE17A3" w:rsidRPr="00BE17A3" w:rsidRDefault="00BE17A3" w:rsidP="00BE17A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                                                                                                                          ___________________________________________  </w:t>
      </w:r>
    </w:p>
    <w:p w14:paraId="79710EDB" w14:textId="77777777" w:rsidR="00BE17A3" w:rsidRPr="00BE17A3" w:rsidRDefault="00BE17A3" w:rsidP="00BE17A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 xml:space="preserve">                                                                                             фамилия, имя, отчество (при наличии)</w:t>
      </w:r>
    </w:p>
    <w:p w14:paraId="0153DA6E" w14:textId="77777777" w:rsidR="00BE17A3" w:rsidRPr="00BE17A3" w:rsidRDefault="00BE17A3" w:rsidP="00BE17A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                              проживающего по адресу: _____________________</w:t>
      </w:r>
    </w:p>
    <w:p w14:paraId="08EF4C9C" w14:textId="77777777" w:rsidR="00BE17A3" w:rsidRPr="00BE17A3" w:rsidRDefault="00BE17A3" w:rsidP="00BE17A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                              _____________________________________________</w:t>
      </w:r>
    </w:p>
    <w:p w14:paraId="5F5ABB50" w14:textId="77777777" w:rsidR="00BE17A3" w:rsidRPr="00BE17A3" w:rsidRDefault="00BE17A3" w:rsidP="00BE17A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br/>
        <w:t>                              паспортные данные: __________________________</w:t>
      </w:r>
    </w:p>
    <w:p w14:paraId="36D0CBB6" w14:textId="77777777" w:rsidR="00BE17A3" w:rsidRPr="00BE17A3" w:rsidRDefault="00BE17A3" w:rsidP="00BE17A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                              _____________________________________________</w:t>
      </w: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br/>
        <w:t>                              контактный телефон: _________________________</w:t>
      </w:r>
    </w:p>
    <w:p w14:paraId="0323C69C" w14:textId="77777777" w:rsidR="00BE17A3" w:rsidRPr="00BE17A3" w:rsidRDefault="00BE17A3" w:rsidP="00BE17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</w:p>
    <w:p w14:paraId="0E86F8B6" w14:textId="77777777" w:rsidR="00BE17A3" w:rsidRPr="00BE17A3" w:rsidRDefault="00BE17A3" w:rsidP="00BE17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                                                            Заявление</w:t>
      </w:r>
    </w:p>
    <w:p w14:paraId="6B000DC6" w14:textId="0A0C412D" w:rsidR="00BE17A3" w:rsidRPr="00BE17A3" w:rsidRDefault="00162125" w:rsidP="00BE17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 xml:space="preserve">                                                              </w:t>
      </w:r>
      <w:r w:rsidR="00BE17A3"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родителя/законного представителя</w:t>
      </w:r>
    </w:p>
    <w:p w14:paraId="400E69A4" w14:textId="77777777" w:rsidR="005C6FE0" w:rsidRDefault="00BE17A3" w:rsidP="00BE17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 Прошу Вас предоставить моему сыну (моей дочери)</w:t>
      </w:r>
    </w:p>
    <w:p w14:paraId="4DAA2E2B" w14:textId="77777777" w:rsidR="005C6FE0" w:rsidRDefault="00BE17A3" w:rsidP="00BE17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 xml:space="preserve"> _______________________________________________                             </w:t>
      </w:r>
    </w:p>
    <w:p w14:paraId="4129E2C5" w14:textId="77777777" w:rsidR="005C6FE0" w:rsidRDefault="00BE17A3" w:rsidP="00BE17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фамилия, имя, отчество (при наличии), дата рождения</w:t>
      </w:r>
    </w:p>
    <w:p w14:paraId="7C1D437C" w14:textId="14BA10F9" w:rsidR="00BE17A3" w:rsidRPr="00BE17A3" w:rsidRDefault="00BE17A3" w:rsidP="00BE17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 xml:space="preserve"> обучающемуся ___________ класса, бесплатное горячее питания, предусматривающего наличие горячего блюда, не считая горячего напитка, не менее одного раза в день по следующему основанию (нужное подчеркнуть):</w:t>
      </w:r>
    </w:p>
    <w:p w14:paraId="09B2F53F" w14:textId="104524C1" w:rsidR="00BE17A3" w:rsidRPr="00BE17A3" w:rsidRDefault="005C6FE0" w:rsidP="00BE17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д</w:t>
      </w:r>
      <w:r w:rsidR="00BE17A3"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 xml:space="preserve">ети из малоимущих семей, имеющих среднедушевой доход, не превышающий размер прожиточного </w:t>
      </w:r>
      <w:proofErr w:type="gramStart"/>
      <w:r w:rsidR="00BE17A3"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минимума  на</w:t>
      </w:r>
      <w:proofErr w:type="gramEnd"/>
      <w:r w:rsidR="00BE17A3"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 xml:space="preserve"> душу населения по Волгоградской области</w:t>
      </w:r>
      <w:r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 xml:space="preserve"> ;</w:t>
      </w:r>
    </w:p>
    <w:p w14:paraId="3177157B" w14:textId="229AFF25" w:rsidR="00BE17A3" w:rsidRPr="00BE17A3" w:rsidRDefault="005C6FE0" w:rsidP="00BE17A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д</w:t>
      </w:r>
      <w:r w:rsidR="00BE17A3"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ети из многодетных семей;</w:t>
      </w:r>
    </w:p>
    <w:p w14:paraId="6608D009" w14:textId="77777777" w:rsidR="005C6FE0" w:rsidRDefault="005C6FE0" w:rsidP="005C6F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д</w:t>
      </w:r>
      <w:r w:rsidR="00BE17A3"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 xml:space="preserve">ети, состоящие на учете у фтизиатра, вне зависимости от среднедушевого дохода семьи </w:t>
      </w:r>
      <w:proofErr w:type="spellStart"/>
      <w:proofErr w:type="gramStart"/>
      <w:r w:rsidR="00BE17A3"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ребенка;</w:t>
      </w:r>
      <w:r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д</w:t>
      </w:r>
      <w:proofErr w:type="spellEnd"/>
      <w:proofErr w:type="gramEnd"/>
    </w:p>
    <w:p w14:paraId="0209DB14" w14:textId="7B21C8F3" w:rsidR="00BE17A3" w:rsidRPr="005C6FE0" w:rsidRDefault="005C6FE0" w:rsidP="005C6F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д</w:t>
      </w:r>
      <w:r w:rsidR="00BE17A3" w:rsidRPr="00BE17A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ети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14:paraId="4F26336E" w14:textId="6F1688A0" w:rsidR="00BE17A3" w:rsidRPr="00BE17A3" w:rsidRDefault="005C6FE0" w:rsidP="00BE1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</w:t>
      </w:r>
      <w:r w:rsidR="00BE17A3" w:rsidRPr="00BE17A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ети из семей лиц, пострадавших в результате чрезвычайных ситуаций природного или техногенного характера;</w:t>
      </w:r>
    </w:p>
    <w:p w14:paraId="5BE1FE0C" w14:textId="77777777" w:rsidR="004A63CF" w:rsidRDefault="005C6FE0" w:rsidP="005C6F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</w:t>
      </w:r>
      <w:r w:rsidR="00BE17A3" w:rsidRPr="00BE17A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ети  из  семей  граждан,  призванных  на  военную  службу по частичной мобилизации в Вооруженные Силы Российской Федерации в соответствии с </w:t>
      </w:r>
      <w:hyperlink r:id="rId4" w:history="1">
        <w:r w:rsidR="00BE17A3" w:rsidRPr="00BE17A3">
          <w:rPr>
            <w:rFonts w:ascii="Times New Roman" w:eastAsia="Times New Roman" w:hAnsi="Times New Roman" w:cs="Times New Roman"/>
            <w:color w:val="0D0D0D"/>
            <w:sz w:val="24"/>
            <w:szCs w:val="24"/>
            <w:u w:val="single"/>
            <w:lang w:eastAsia="ru-RU"/>
          </w:rPr>
          <w:t>Указом</w:t>
        </w:r>
      </w:hyperlink>
      <w:r w:rsidR="00BE17A3" w:rsidRPr="00BE17A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Президента Российской Федерации от 21 сентября 2022 г. N 647 "Об объявлении частичной  мобилизации в Российской Федерации", граждан, проходящих военную службу   в   Вооруженных   Силах  Российской  Федерации  по  контракту  или находящихся  на  военной  службе  (службе)  в  войсках национальной гвардии Российской  Федерации,  в  воинских  формированиях  и  органах, указанных в </w:t>
      </w:r>
      <w:hyperlink r:id="rId5" w:history="1">
        <w:r w:rsidR="00BE17A3" w:rsidRPr="00BE17A3">
          <w:rPr>
            <w:rFonts w:ascii="Times New Roman" w:eastAsia="Times New Roman" w:hAnsi="Times New Roman" w:cs="Times New Roman"/>
            <w:color w:val="0D0D0D"/>
            <w:sz w:val="24"/>
            <w:szCs w:val="24"/>
            <w:u w:val="single"/>
            <w:lang w:eastAsia="ru-RU"/>
          </w:rPr>
          <w:t>пункте  6  статьи  1</w:t>
        </w:r>
      </w:hyperlink>
      <w:r w:rsidR="00BE17A3" w:rsidRPr="00BE17A3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 Федерального  закона  от  31  мая 1996 г. N 61-ФЗ "Об обороне", принимающих участие в специальной военной операции </w:t>
      </w:r>
      <w:r w:rsidRPr="005C6FE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 к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</w:t>
      </w:r>
      <w:r w:rsidRPr="005C6FE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ерации, в 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5C6FE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xo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д</w:t>
      </w:r>
      <w:r w:rsidRPr="005C6FE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e</w:t>
      </w:r>
      <w:proofErr w:type="spellEnd"/>
      <w:r w:rsidRPr="005C6FE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вооруженной провокации на Государственной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r w:rsidRPr="005C6FE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границе Российской Федерации и территориях субъектов Российской Федерации, прилегающих к районам проведения специальной военной операции, </w:t>
      </w: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либ</w:t>
      </w:r>
      <w:r w:rsidRPr="005C6FE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o</w:t>
      </w:r>
      <w:proofErr w:type="spellEnd"/>
      <w:r w:rsidRPr="005C6FE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умерли до истечения одного года со дня их увольнения с военной службы (службы), иск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лю</w:t>
      </w:r>
      <w:r w:rsidRPr="005C6FE0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районах проведения специальной военной операции.</w:t>
      </w:r>
      <w:r w:rsidR="00BE17A3" w:rsidRPr="00BE17A3"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  <w:t>   </w:t>
      </w:r>
    </w:p>
    <w:p w14:paraId="1D70F623" w14:textId="77777777" w:rsidR="004A63CF" w:rsidRDefault="004A63CF" w:rsidP="005C6F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</w:p>
    <w:p w14:paraId="2BB9AC99" w14:textId="77777777" w:rsidR="004A63CF" w:rsidRDefault="004A63CF" w:rsidP="005C6F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D0D0D"/>
          <w:spacing w:val="-18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47" w:tblpY="1"/>
        <w:tblW w:w="10201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1"/>
      </w:tblGrid>
      <w:tr w:rsidR="008010C1" w:rsidRPr="00BE17A3" w14:paraId="5CD53D4D" w14:textId="77777777" w:rsidTr="008A4241">
        <w:trPr>
          <w:trHeight w:val="23"/>
        </w:trPr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2C1958" w14:textId="235FD7E7" w:rsidR="008010C1" w:rsidRPr="008010C1" w:rsidRDefault="008A424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A2A2A"/>
                <w:spacing w:val="-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E6E9CF" wp14:editId="4EB20D8F">
                      <wp:simplePos x="0" y="0"/>
                      <wp:positionH relativeFrom="column">
                        <wp:posOffset>-497205</wp:posOffset>
                      </wp:positionH>
                      <wp:positionV relativeFrom="paragraph">
                        <wp:posOffset>39370</wp:posOffset>
                      </wp:positionV>
                      <wp:extent cx="419100" cy="361950"/>
                      <wp:effectExtent l="0" t="0" r="19050" b="1905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068E8" id="Прямоугольник 7" o:spid="_x0000_s1026" style="position:absolute;margin-left:-39.15pt;margin-top:3.1pt;width:33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" fillcolor="white [3201]" strokecolor="#70ad47 [3209]" strokeweight="1pt"/>
                  </w:pict>
                </mc:Fallback>
              </mc:AlternateContent>
            </w:r>
            <w:r w:rsidR="008010C1" w:rsidRPr="008010C1">
              <w:rPr>
                <w:rFonts w:ascii="Times New Roman" w:eastAsia="Times New Roman" w:hAnsi="Times New Roman" w:cs="Times New Roman"/>
                <w:color w:val="2A2A2A"/>
                <w:spacing w:val="-2"/>
              </w:rPr>
              <w:t>документ,</w:t>
            </w:r>
            <w:r w:rsidR="008010C1" w:rsidRPr="008010C1">
              <w:rPr>
                <w:rFonts w:ascii="Times New Roman" w:eastAsia="Times New Roman" w:hAnsi="Times New Roman" w:cs="Times New Roman"/>
                <w:color w:val="2A2A2A"/>
              </w:rPr>
              <w:tab/>
            </w:r>
            <w:r w:rsidR="008010C1" w:rsidRPr="008010C1">
              <w:rPr>
                <w:rFonts w:ascii="Times New Roman" w:eastAsia="Times New Roman" w:hAnsi="Times New Roman" w:cs="Times New Roman"/>
                <w:color w:val="282828"/>
              </w:rPr>
              <w:t xml:space="preserve">подтверждающий </w:t>
            </w:r>
            <w:proofErr w:type="gramStart"/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получение 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>ежемесячной</w:t>
            </w:r>
            <w:proofErr w:type="gramEnd"/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денежной </w:t>
            </w:r>
            <w:r w:rsidR="008010C1"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выплаты в </w:t>
            </w:r>
            <w:r w:rsidR="008010C1" w:rsidRPr="008010C1">
              <w:rPr>
                <w:rFonts w:ascii="Times New Roman" w:eastAsia="Times New Roman" w:hAnsi="Times New Roman" w:cs="Times New Roman"/>
                <w:color w:val="282828"/>
              </w:rPr>
              <w:t xml:space="preserve">соответствии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 xml:space="preserve">с </w:t>
            </w:r>
            <w:r w:rsidR="008010C1"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Федеральным </w:t>
            </w:r>
            <w:r w:rsidR="008010C1" w:rsidRPr="008010C1">
              <w:rPr>
                <w:rFonts w:ascii="Times New Roman" w:eastAsia="Times New Roman" w:hAnsi="Times New Roman" w:cs="Times New Roman"/>
                <w:color w:val="2A2A2A"/>
              </w:rPr>
              <w:t xml:space="preserve">законом </w:t>
            </w:r>
            <w:r w:rsidR="008010C1"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от </w:t>
            </w:r>
            <w:r w:rsidR="008010C1" w:rsidRPr="008010C1">
              <w:rPr>
                <w:rFonts w:ascii="Times New Roman" w:eastAsia="Times New Roman" w:hAnsi="Times New Roman" w:cs="Times New Roman"/>
                <w:color w:val="333333"/>
              </w:rPr>
              <w:t xml:space="preserve">19 </w:t>
            </w:r>
            <w:r w:rsidR="008010C1"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мая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1995 </w:t>
            </w:r>
            <w:r w:rsidR="008010C1"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г. </w:t>
            </w:r>
            <w:r w:rsidR="008010C1" w:rsidRPr="008010C1">
              <w:rPr>
                <w:rFonts w:ascii="Times New Roman" w:eastAsia="Times New Roman" w:hAnsi="Times New Roman" w:cs="Times New Roman"/>
                <w:i/>
                <w:color w:val="262626"/>
              </w:rPr>
              <w:t>№</w:t>
            </w:r>
            <w:r w:rsidR="008010C1" w:rsidRPr="008010C1">
              <w:rPr>
                <w:rFonts w:ascii="Times New Roman" w:eastAsia="Times New Roman" w:hAnsi="Times New Roman" w:cs="Times New Roman"/>
                <w:i/>
                <w:color w:val="262626"/>
                <w:spacing w:val="37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282828"/>
              </w:rPr>
              <w:t xml:space="preserve">81-ФЗ «О 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</w:rPr>
              <w:t xml:space="preserve">государственных </w:t>
            </w:r>
            <w:r w:rsidR="008010C1" w:rsidRPr="008010C1">
              <w:rPr>
                <w:rFonts w:ascii="Times New Roman" w:eastAsia="Times New Roman" w:hAnsi="Times New Roman" w:cs="Times New Roman"/>
                <w:color w:val="282828"/>
              </w:rPr>
              <w:t xml:space="preserve">пособиях </w:t>
            </w:r>
            <w:r w:rsidR="008010C1"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граждан, </w:t>
            </w:r>
            <w:r w:rsidR="008010C1" w:rsidRPr="008010C1">
              <w:rPr>
                <w:rFonts w:ascii="Times New Roman" w:eastAsia="Times New Roman" w:hAnsi="Times New Roman" w:cs="Times New Roman"/>
                <w:color w:val="2A2A2A"/>
              </w:rPr>
              <w:t>имеющих детей»;</w:t>
            </w:r>
            <w:r w:rsidR="008010C1" w:rsidRPr="008010C1">
              <w:rPr>
                <w:rFonts w:ascii="Times New Roman" w:eastAsia="Times New Roman" w:hAnsi="Times New Roman" w:cs="Times New Roman"/>
              </w:rPr>
              <w:t>;</w:t>
            </w:r>
          </w:p>
        </w:tc>
      </w:tr>
      <w:tr w:rsidR="008A4241" w:rsidRPr="00BE17A3" w14:paraId="2D898162" w14:textId="77777777" w:rsidTr="008A4241">
        <w:trPr>
          <w:trHeight w:val="23"/>
        </w:trPr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39FC1B" w14:textId="3EF54031" w:rsidR="008A4241" w:rsidRPr="008010C1" w:rsidRDefault="008A424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pacing w:val="-2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A51EA5" wp14:editId="6EA07C20">
                      <wp:simplePos x="0" y="0"/>
                      <wp:positionH relativeFrom="column">
                        <wp:posOffset>-478155</wp:posOffset>
                      </wp:positionH>
                      <wp:positionV relativeFrom="paragraph">
                        <wp:posOffset>437516</wp:posOffset>
                      </wp:positionV>
                      <wp:extent cx="409575" cy="400050"/>
                      <wp:effectExtent l="0" t="0" r="28575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0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D4582" id="Прямоугольник 6" o:spid="_x0000_s1026" style="position:absolute;margin-left:-37.65pt;margin-top:34.45pt;width:32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" fillcolor="white [3201]" strokecolor="#70ad47 [3209]" strokeweight="1pt"/>
                  </w:pict>
                </mc:Fallback>
              </mc:AlternateContent>
            </w:r>
          </w:p>
        </w:tc>
      </w:tr>
      <w:tr w:rsidR="008010C1" w:rsidRPr="00BE17A3" w14:paraId="6A4BE9E6" w14:textId="77777777" w:rsidTr="002448B7"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</w:tcPr>
          <w:p w14:paraId="7B9DA83B" w14:textId="74EF2C97" w:rsidR="008010C1" w:rsidRPr="00BE17A3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0C1" w:rsidRPr="00BE17A3" w14:paraId="5CCE25E0" w14:textId="77777777" w:rsidTr="002448B7">
        <w:trPr>
          <w:trHeight w:val="711"/>
        </w:trPr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59102A" w14:textId="3E402C6E" w:rsidR="008010C1" w:rsidRPr="00BE17A3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7A3">
              <w:rPr>
                <w:rFonts w:ascii="Times New Roman" w:eastAsia="Times New Roman" w:hAnsi="Times New Roman" w:cs="Times New Roman"/>
              </w:rPr>
              <w:t>документ, подтверждающий регистрацию семьи в качестве многодетной</w:t>
            </w:r>
          </w:p>
        </w:tc>
      </w:tr>
      <w:tr w:rsidR="008010C1" w:rsidRPr="00BE17A3" w14:paraId="09397912" w14:textId="77777777" w:rsidTr="002448B7"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</w:tcPr>
          <w:p w14:paraId="6B8FDDB6" w14:textId="77777777" w:rsidR="008010C1" w:rsidRPr="00BE17A3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10C1" w:rsidRPr="00BE17A3" w14:paraId="2B588479" w14:textId="77777777" w:rsidTr="002448B7">
        <w:trPr>
          <w:trHeight w:val="619"/>
        </w:trPr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E65504" w14:textId="398AAB28" w:rsidR="008010C1" w:rsidRPr="00BE17A3" w:rsidRDefault="008A424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D4E132" wp14:editId="02533557">
                      <wp:simplePos x="0" y="0"/>
                      <wp:positionH relativeFrom="column">
                        <wp:posOffset>-525780</wp:posOffset>
                      </wp:positionH>
                      <wp:positionV relativeFrom="paragraph">
                        <wp:posOffset>-76200</wp:posOffset>
                      </wp:positionV>
                      <wp:extent cx="438150" cy="381000"/>
                      <wp:effectExtent l="0" t="0" r="19050" b="1905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5230E" id="Прямоугольник 10" o:spid="_x0000_s1026" style="position:absolute;margin-left:-41.4pt;margin-top:-6pt;width:34.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" fillcolor="white [3201]" strokecolor="#70ad47 [3209]" strokeweight="1pt"/>
                  </w:pict>
                </mc:Fallback>
              </mc:AlternateContent>
            </w:r>
            <w:r w:rsidR="008010C1" w:rsidRPr="00BE17A3">
              <w:rPr>
                <w:rFonts w:ascii="Times New Roman" w:eastAsia="Times New Roman" w:hAnsi="Times New Roman" w:cs="Times New Roman"/>
              </w:rPr>
              <w:t>документ, подтверждающий факт постановки обучающегося на учете у фтизиатра</w:t>
            </w:r>
          </w:p>
        </w:tc>
      </w:tr>
      <w:tr w:rsidR="008010C1" w:rsidRPr="00BE17A3" w14:paraId="6A40D232" w14:textId="77777777" w:rsidTr="002448B7">
        <w:trPr>
          <w:trHeight w:val="206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</w:tcPr>
          <w:p w14:paraId="7DDEDFE8" w14:textId="057C330F" w:rsidR="008010C1" w:rsidRPr="00BE17A3" w:rsidRDefault="008A424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5EC089" wp14:editId="027CC0EB">
                      <wp:simplePos x="0" y="0"/>
                      <wp:positionH relativeFrom="column">
                        <wp:posOffset>-554355</wp:posOffset>
                      </wp:positionH>
                      <wp:positionV relativeFrom="paragraph">
                        <wp:posOffset>182245</wp:posOffset>
                      </wp:positionV>
                      <wp:extent cx="447675" cy="428625"/>
                      <wp:effectExtent l="0" t="0" r="28575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C7AC4" id="Прямоугольник 11" o:spid="_x0000_s1026" style="position:absolute;margin-left:-43.65pt;margin-top:14.35pt;width:35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" fillcolor="white [3201]" strokecolor="#70ad47 [3209]" strokeweight="1pt"/>
                  </w:pict>
                </mc:Fallback>
              </mc:AlternateContent>
            </w:r>
          </w:p>
        </w:tc>
      </w:tr>
      <w:tr w:rsidR="008010C1" w:rsidRPr="00BE17A3" w14:paraId="70D69F56" w14:textId="77777777" w:rsidTr="002448B7">
        <w:trPr>
          <w:trHeight w:val="709"/>
        </w:trPr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CCBF60" w14:textId="543B641B" w:rsidR="008010C1" w:rsidRPr="00BE17A3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17A3">
              <w:rPr>
                <w:rFonts w:ascii="Times New Roman" w:eastAsia="Times New Roman" w:hAnsi="Times New Roman" w:cs="Times New Roman"/>
              </w:rP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8010C1" w:rsidRPr="00BE17A3" w14:paraId="776AFD2D" w14:textId="77777777" w:rsidTr="002448B7"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</w:tcPr>
          <w:p w14:paraId="74ABA1CC" w14:textId="77777777" w:rsidR="008010C1" w:rsidRPr="00BE17A3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10C1" w:rsidRPr="00BE17A3" w14:paraId="61546917" w14:textId="77777777" w:rsidTr="002448B7">
        <w:tc>
          <w:tcPr>
            <w:tcW w:w="102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7FA11B" w14:textId="6E5A4951" w:rsidR="008010C1" w:rsidRPr="00BE17A3" w:rsidRDefault="008A424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BBA9E8" wp14:editId="56EF3752">
                      <wp:simplePos x="0" y="0"/>
                      <wp:positionH relativeFrom="column">
                        <wp:posOffset>-506730</wp:posOffset>
                      </wp:positionH>
                      <wp:positionV relativeFrom="paragraph">
                        <wp:posOffset>-19050</wp:posOffset>
                      </wp:positionV>
                      <wp:extent cx="428625" cy="438150"/>
                      <wp:effectExtent l="0" t="0" r="28575" b="1905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FE002" id="Прямоугольник 12" o:spid="_x0000_s1026" style="position:absolute;margin-left:-39.9pt;margin-top:-1.5pt;width:33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" fillcolor="white [3201]" strokecolor="#70ad47 [3209]" strokeweight="1pt"/>
                  </w:pict>
                </mc:Fallback>
              </mc:AlternateContent>
            </w:r>
            <w:r w:rsidR="008010C1" w:rsidRPr="00BE17A3">
              <w:rPr>
                <w:rFonts w:ascii="Times New Roman" w:eastAsia="Times New Roman" w:hAnsi="Times New Roman" w:cs="Times New Roman"/>
              </w:rP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8010C1" w:rsidRPr="00BE17A3" w14:paraId="163EDBE2" w14:textId="77777777" w:rsidTr="002448B7"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</w:tcPr>
          <w:p w14:paraId="716C21CE" w14:textId="18808EA6" w:rsidR="008010C1" w:rsidRPr="008010C1" w:rsidRDefault="008A4241" w:rsidP="002448B7">
            <w:pPr>
              <w:widowControl w:val="0"/>
              <w:autoSpaceDE w:val="0"/>
              <w:autoSpaceDN w:val="0"/>
              <w:spacing w:after="0" w:line="240" w:lineRule="auto"/>
              <w:ind w:right="1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424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D3D31" wp14:editId="7C9EC700">
                      <wp:simplePos x="0" y="0"/>
                      <wp:positionH relativeFrom="column">
                        <wp:posOffset>-487680</wp:posOffset>
                      </wp:positionH>
                      <wp:positionV relativeFrom="paragraph">
                        <wp:posOffset>292100</wp:posOffset>
                      </wp:positionV>
                      <wp:extent cx="409575" cy="4667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1D91A" id="Прямоугольник 13" o:spid="_x0000_s1026" style="position:absolute;margin-left:-38.4pt;margin-top:23pt;width:32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" fillcolor="white [3201]" strokecolor="#70ad47 [3209]" strokeweight="1pt"/>
                  </w:pict>
                </mc:Fallback>
              </mc:AlternateContent>
            </w:r>
            <w:r w:rsidR="008010C1"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документы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>(сведения),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  <w:spacing w:val="40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подтверждающие,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 xml:space="preserve">что </w:t>
            </w:r>
            <w:r w:rsidR="008010C1"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семья является 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</w:rPr>
              <w:t xml:space="preserve">семьей </w:t>
            </w:r>
            <w:r w:rsidR="008010C1"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гражданина,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 xml:space="preserve">призванного </w:t>
            </w:r>
            <w:r w:rsidR="008010C1"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на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военную </w:t>
            </w:r>
            <w:r w:rsidR="008010C1" w:rsidRPr="008010C1">
              <w:rPr>
                <w:rFonts w:ascii="Times New Roman" w:eastAsia="Times New Roman" w:hAnsi="Times New Roman" w:cs="Times New Roman"/>
                <w:color w:val="2A2A2A"/>
              </w:rPr>
              <w:t xml:space="preserve">службу </w:t>
            </w:r>
            <w:r w:rsidR="008010C1" w:rsidRPr="008010C1">
              <w:rPr>
                <w:rFonts w:ascii="Times New Roman" w:eastAsia="Times New Roman" w:hAnsi="Times New Roman" w:cs="Times New Roman"/>
                <w:color w:val="282828"/>
              </w:rPr>
              <w:t xml:space="preserve">по 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</w:rPr>
              <w:t xml:space="preserve">частичной </w:t>
            </w:r>
            <w:r w:rsidR="008010C1"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мобилизации в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Вооруженные </w:t>
            </w:r>
            <w:r w:rsidR="008010C1" w:rsidRPr="008010C1">
              <w:rPr>
                <w:rFonts w:ascii="Times New Roman" w:eastAsia="Times New Roman" w:hAnsi="Times New Roman" w:cs="Times New Roman"/>
                <w:color w:val="282828"/>
              </w:rPr>
              <w:t xml:space="preserve">Силы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Российской </w:t>
            </w:r>
            <w:r w:rsidR="008010C1" w:rsidRPr="008010C1">
              <w:rPr>
                <w:rFonts w:ascii="Times New Roman" w:eastAsia="Times New Roman" w:hAnsi="Times New Roman" w:cs="Times New Roman"/>
                <w:color w:val="1C1C1C"/>
              </w:rPr>
              <w:t xml:space="preserve">Федерации </w:t>
            </w:r>
            <w:r w:rsidR="008010C1"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в </w:t>
            </w:r>
            <w:r w:rsidR="008010C1"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соответствии </w:t>
            </w:r>
            <w:r w:rsidR="008010C1"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с 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</w:rPr>
              <w:t xml:space="preserve">Указом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Президента Российской Федерации </w:t>
            </w:r>
            <w:r w:rsidR="008010C1" w:rsidRPr="008010C1">
              <w:rPr>
                <w:rFonts w:ascii="Times New Roman" w:eastAsia="Times New Roman" w:hAnsi="Times New Roman" w:cs="Times New Roman"/>
                <w:color w:val="2F2F2F"/>
              </w:rPr>
              <w:t xml:space="preserve">от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21 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</w:rPr>
              <w:t xml:space="preserve">сентября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2022 </w:t>
            </w:r>
            <w:r w:rsidR="008010C1" w:rsidRPr="008010C1">
              <w:rPr>
                <w:rFonts w:ascii="Times New Roman" w:eastAsia="Times New Roman" w:hAnsi="Times New Roman" w:cs="Times New Roman"/>
                <w:color w:val="282828"/>
              </w:rPr>
              <w:t xml:space="preserve">г. </w:t>
            </w:r>
            <w:r w:rsidR="008010C1" w:rsidRPr="008010C1">
              <w:rPr>
                <w:rFonts w:ascii="Times New Roman" w:eastAsia="Times New Roman" w:hAnsi="Times New Roman" w:cs="Times New Roman"/>
                <w:i/>
                <w:color w:val="1D1D1D"/>
              </w:rPr>
              <w:t xml:space="preserve">№ </w:t>
            </w:r>
            <w:r w:rsidR="008010C1" w:rsidRPr="008010C1">
              <w:rPr>
                <w:rFonts w:ascii="Times New Roman" w:eastAsia="Times New Roman" w:hAnsi="Times New Roman" w:cs="Times New Roman"/>
                <w:color w:val="2B2B2B"/>
              </w:rPr>
              <w:t xml:space="preserve">647 </w:t>
            </w:r>
            <w:r w:rsidR="008010C1"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«Об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объявлении </w:t>
            </w:r>
            <w:r w:rsidR="008010C1" w:rsidRPr="008010C1">
              <w:rPr>
                <w:rFonts w:ascii="Times New Roman" w:eastAsia="Times New Roman" w:hAnsi="Times New Roman" w:cs="Times New Roman"/>
                <w:color w:val="1A1A1A"/>
              </w:rPr>
              <w:t xml:space="preserve">частичной 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</w:rPr>
              <w:t xml:space="preserve">мобилизации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>в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  <w:spacing w:val="-3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Российской </w:t>
            </w:r>
            <w:r w:rsidR="008010C1" w:rsidRPr="008010C1">
              <w:rPr>
                <w:rFonts w:ascii="Times New Roman" w:eastAsia="Times New Roman" w:hAnsi="Times New Roman" w:cs="Times New Roman"/>
                <w:color w:val="1D1D1D"/>
              </w:rPr>
              <w:t xml:space="preserve">Федерации,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 xml:space="preserve">граждан, </w:t>
            </w:r>
            <w:r w:rsidR="008010C1" w:rsidRPr="008010C1">
              <w:rPr>
                <w:rFonts w:ascii="Times New Roman" w:eastAsia="Times New Roman" w:hAnsi="Times New Roman" w:cs="Times New Roman"/>
                <w:color w:val="1C1C1C"/>
              </w:rPr>
              <w:t xml:space="preserve">проходящих </w:t>
            </w:r>
            <w:r w:rsidR="008010C1"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службу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 xml:space="preserve">в </w:t>
            </w:r>
            <w:r w:rsidR="008010C1" w:rsidRPr="008010C1">
              <w:rPr>
                <w:rFonts w:ascii="Times New Roman" w:eastAsia="Times New Roman" w:hAnsi="Times New Roman" w:cs="Times New Roman"/>
                <w:color w:val="1C1C1C"/>
              </w:rPr>
              <w:t xml:space="preserve">Вооруженных 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</w:rPr>
              <w:t xml:space="preserve">Силах </w:t>
            </w:r>
            <w:r w:rsidR="008010C1" w:rsidRPr="008010C1">
              <w:rPr>
                <w:rFonts w:ascii="Times New Roman" w:eastAsia="Times New Roman" w:hAnsi="Times New Roman" w:cs="Times New Roman"/>
                <w:color w:val="1D1D1D"/>
              </w:rPr>
              <w:t xml:space="preserve">Российской </w:t>
            </w:r>
            <w:r w:rsidR="008010C1" w:rsidRPr="008010C1">
              <w:rPr>
                <w:rFonts w:ascii="Times New Roman" w:eastAsia="Times New Roman" w:hAnsi="Times New Roman" w:cs="Times New Roman"/>
                <w:color w:val="1C1C1C"/>
              </w:rPr>
              <w:t xml:space="preserve">Федерации 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</w:rPr>
              <w:t xml:space="preserve">по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контракту </w:t>
            </w:r>
            <w:r w:rsidR="008010C1" w:rsidRPr="008010C1">
              <w:rPr>
                <w:rFonts w:ascii="Times New Roman" w:eastAsia="Times New Roman" w:hAnsi="Times New Roman" w:cs="Times New Roman"/>
                <w:color w:val="262626"/>
              </w:rPr>
              <w:t>или</w:t>
            </w:r>
            <w:r w:rsidR="008010C1" w:rsidRPr="008010C1">
              <w:rPr>
                <w:rFonts w:ascii="Times New Roman" w:eastAsia="Times New Roman" w:hAnsi="Times New Roman" w:cs="Times New Roman"/>
                <w:color w:val="262626"/>
                <w:spacing w:val="-7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>находящ</w:t>
            </w:r>
            <w:r w:rsidR="008010C1">
              <w:rPr>
                <w:rFonts w:ascii="Times New Roman" w:eastAsia="Times New Roman" w:hAnsi="Times New Roman" w:cs="Times New Roman"/>
                <w:color w:val="212121"/>
              </w:rPr>
              <w:t>и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>хся на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  <w:spacing w:val="-9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</w:rPr>
              <w:t>военной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  <w:spacing w:val="-9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>службе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  <w:spacing w:val="-6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>(службе)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  <w:spacing w:val="-4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>в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  <w:spacing w:val="-10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1A1A1A"/>
              </w:rPr>
              <w:t>войсках</w:t>
            </w:r>
            <w:r w:rsidR="008010C1" w:rsidRPr="008010C1">
              <w:rPr>
                <w:rFonts w:ascii="Times New Roman" w:eastAsia="Times New Roman" w:hAnsi="Times New Roman" w:cs="Times New Roman"/>
                <w:color w:val="1A1A1A"/>
                <w:spacing w:val="-6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</w:rPr>
              <w:t>национальной гвардии</w:t>
            </w:r>
            <w:r w:rsidR="008010C1" w:rsidRPr="008010C1">
              <w:rPr>
                <w:rFonts w:ascii="Times New Roman" w:eastAsia="Times New Roman" w:hAnsi="Times New Roman" w:cs="Times New Roman"/>
                <w:color w:val="1F1F1F"/>
                <w:spacing w:val="-6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Российской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>Федерации,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  <w:spacing w:val="19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в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>воинских формированиях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  <w:spacing w:val="19"/>
              </w:rPr>
              <w:t xml:space="preserve"> </w:t>
            </w:r>
            <w:r w:rsidR="008010C1"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и </w:t>
            </w:r>
            <w:r w:rsidR="008010C1" w:rsidRPr="008010C1">
              <w:rPr>
                <w:rFonts w:ascii="Times New Roman" w:eastAsia="Times New Roman" w:hAnsi="Times New Roman" w:cs="Times New Roman"/>
                <w:color w:val="1A1A1A"/>
              </w:rPr>
              <w:t xml:space="preserve">органах, </w:t>
            </w:r>
            <w:r w:rsidR="008010C1" w:rsidRPr="008010C1">
              <w:rPr>
                <w:rFonts w:ascii="Times New Roman" w:eastAsia="Times New Roman" w:hAnsi="Times New Roman" w:cs="Times New Roman"/>
                <w:color w:val="232323"/>
              </w:rPr>
              <w:t xml:space="preserve">указанных </w:t>
            </w:r>
            <w:r w:rsidR="008010C1" w:rsidRPr="008010C1">
              <w:rPr>
                <w:rFonts w:ascii="Times New Roman" w:eastAsia="Times New Roman" w:hAnsi="Times New Roman" w:cs="Times New Roman"/>
                <w:color w:val="282828"/>
              </w:rPr>
              <w:t xml:space="preserve">в </w:t>
            </w:r>
            <w:r w:rsidR="008010C1"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пункте </w:t>
            </w:r>
            <w:r w:rsidR="008010C1" w:rsidRPr="008010C1">
              <w:rPr>
                <w:rFonts w:ascii="Times New Roman" w:eastAsia="Times New Roman" w:hAnsi="Times New Roman" w:cs="Times New Roman"/>
                <w:color w:val="212121"/>
              </w:rPr>
              <w:t>6</w:t>
            </w:r>
          </w:p>
          <w:p w14:paraId="5C59CA5B" w14:textId="57F90F6F" w:rsidR="008010C1" w:rsidRPr="008010C1" w:rsidRDefault="008010C1" w:rsidP="002448B7">
            <w:pPr>
              <w:widowControl w:val="0"/>
              <w:autoSpaceDE w:val="0"/>
              <w:autoSpaceDN w:val="0"/>
              <w:spacing w:before="77" w:after="0" w:line="240" w:lineRule="auto"/>
              <w:ind w:right="106"/>
              <w:rPr>
                <w:rFonts w:ascii="Times New Roman" w:eastAsia="Times New Roman" w:hAnsi="Times New Roman" w:cs="Times New Roman"/>
              </w:rPr>
            </w:pPr>
            <w:r w:rsidRPr="008010C1">
              <w:rPr>
                <w:rFonts w:ascii="Times New Roman" w:eastAsia="Times New Roman" w:hAnsi="Times New Roman" w:cs="Times New Roman"/>
                <w:color w:val="262626"/>
              </w:rPr>
              <w:t>статьи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spacing w:val="-2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82828"/>
              </w:rPr>
              <w:t>1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-1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Федерального </w:t>
            </w:r>
            <w:r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закона </w:t>
            </w:r>
            <w:r w:rsidRPr="008010C1">
              <w:rPr>
                <w:rFonts w:ascii="Times New Roman" w:eastAsia="Times New Roman" w:hAnsi="Times New Roman" w:cs="Times New Roman"/>
                <w:color w:val="282828"/>
              </w:rPr>
              <w:t>от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-10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82828"/>
              </w:rPr>
              <w:t>31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-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62626"/>
              </w:rPr>
              <w:t>мая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spacing w:val="-7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1D1D1D"/>
              </w:rPr>
              <w:t xml:space="preserve">1996 </w:t>
            </w:r>
            <w:r w:rsidRPr="008010C1">
              <w:rPr>
                <w:rFonts w:ascii="Times New Roman" w:eastAsia="Times New Roman" w:hAnsi="Times New Roman" w:cs="Times New Roman"/>
                <w:color w:val="383838"/>
              </w:rPr>
              <w:t>г.</w:t>
            </w:r>
            <w:r w:rsidRPr="008010C1">
              <w:rPr>
                <w:rFonts w:ascii="Times New Roman" w:eastAsia="Times New Roman" w:hAnsi="Times New Roman" w:cs="Times New Roman"/>
                <w:color w:val="383838"/>
                <w:spacing w:val="-4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N-61-ФЗ </w:t>
            </w:r>
            <w:r w:rsidRPr="008010C1">
              <w:rPr>
                <w:rFonts w:ascii="Times New Roman" w:eastAsia="Times New Roman" w:hAnsi="Times New Roman" w:cs="Times New Roman"/>
                <w:color w:val="232323"/>
              </w:rPr>
              <w:t>«Об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spacing w:val="-6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32323"/>
              </w:rPr>
              <w:t xml:space="preserve">обороне», </w:t>
            </w:r>
            <w:r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принимающих </w:t>
            </w:r>
            <w:r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участие </w:t>
            </w:r>
            <w:r w:rsidRPr="008010C1">
              <w:rPr>
                <w:rFonts w:ascii="Times New Roman" w:eastAsia="Times New Roman" w:hAnsi="Times New Roman" w:cs="Times New Roman"/>
                <w:color w:val="282828"/>
              </w:rPr>
              <w:t xml:space="preserve">в </w:t>
            </w:r>
            <w:r w:rsidRPr="008010C1">
              <w:rPr>
                <w:rFonts w:ascii="Times New Roman" w:eastAsia="Times New Roman" w:hAnsi="Times New Roman" w:cs="Times New Roman"/>
                <w:color w:val="232323"/>
              </w:rPr>
              <w:t xml:space="preserve">специальной </w:t>
            </w:r>
            <w:r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военной операции и </w:t>
            </w:r>
            <w:r w:rsidRPr="008010C1">
              <w:rPr>
                <w:rFonts w:ascii="Times New Roman" w:eastAsia="Times New Roman" w:hAnsi="Times New Roman" w:cs="Times New Roman"/>
                <w:color w:val="232323"/>
              </w:rPr>
              <w:t xml:space="preserve">(или) выполняющих </w:t>
            </w:r>
            <w:r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задачи </w:t>
            </w:r>
            <w:r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по отражению </w:t>
            </w:r>
            <w:r w:rsidRPr="008010C1">
              <w:rPr>
                <w:rFonts w:ascii="Times New Roman" w:eastAsia="Times New Roman" w:hAnsi="Times New Roman" w:cs="Times New Roman"/>
                <w:color w:val="282828"/>
              </w:rPr>
              <w:t xml:space="preserve">вооруженного </w:t>
            </w:r>
            <w:r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вторжения </w:t>
            </w:r>
            <w:r w:rsidRPr="008010C1">
              <w:rPr>
                <w:rFonts w:ascii="Times New Roman" w:eastAsia="Times New Roman" w:hAnsi="Times New Roman" w:cs="Times New Roman"/>
                <w:color w:val="282828"/>
              </w:rPr>
              <w:t xml:space="preserve">на территорию </w:t>
            </w:r>
            <w:r w:rsidRPr="008010C1">
              <w:rPr>
                <w:rFonts w:ascii="Times New Roman" w:eastAsia="Times New Roman" w:hAnsi="Times New Roman" w:cs="Times New Roman"/>
                <w:color w:val="232323"/>
              </w:rPr>
              <w:t xml:space="preserve">Российской </w:t>
            </w:r>
            <w:r w:rsidRPr="008010C1">
              <w:rPr>
                <w:rFonts w:ascii="Times New Roman" w:eastAsia="Times New Roman" w:hAnsi="Times New Roman" w:cs="Times New Roman"/>
                <w:color w:val="262626"/>
              </w:rPr>
              <w:t xml:space="preserve">Федерации, в </w:t>
            </w:r>
            <w:r>
              <w:rPr>
                <w:rFonts w:ascii="Times New Roman" w:eastAsia="Times New Roman" w:hAnsi="Times New Roman" w:cs="Times New Roman"/>
                <w:color w:val="212121"/>
              </w:rPr>
              <w:t>х</w:t>
            </w:r>
            <w:r w:rsidRPr="008010C1">
              <w:rPr>
                <w:rFonts w:ascii="Times New Roman" w:eastAsia="Times New Roman" w:hAnsi="Times New Roman" w:cs="Times New Roman"/>
                <w:color w:val="212121"/>
              </w:rPr>
              <w:t xml:space="preserve">оде </w:t>
            </w:r>
            <w:r w:rsidRPr="008010C1">
              <w:rPr>
                <w:rFonts w:ascii="Times New Roman" w:eastAsia="Times New Roman" w:hAnsi="Times New Roman" w:cs="Times New Roman"/>
                <w:color w:val="242424"/>
              </w:rPr>
              <w:t xml:space="preserve">вооруженной </w:t>
            </w:r>
            <w:r w:rsidRPr="008010C1">
              <w:rPr>
                <w:rFonts w:ascii="Times New Roman" w:eastAsia="Times New Roman" w:hAnsi="Times New Roman" w:cs="Times New Roman"/>
                <w:color w:val="282828"/>
              </w:rPr>
              <w:t>провокации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22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82828"/>
              </w:rPr>
              <w:t>на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7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32323"/>
              </w:rPr>
              <w:t>Государственной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spacing w:val="11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82828"/>
              </w:rPr>
              <w:t>границе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9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62626"/>
              </w:rPr>
              <w:t>Российской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spacing w:val="20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62626"/>
              </w:rPr>
              <w:t>Федерации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spacing w:val="18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A2A2A"/>
              </w:rPr>
              <w:t>и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spacing w:val="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32323"/>
              </w:rPr>
              <w:t>территориях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spacing w:val="18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82828"/>
              </w:rPr>
              <w:t>субъектов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 Российской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spacing w:val="-13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>Федерации,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spacing w:val="-10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w w:val="105"/>
              </w:rPr>
              <w:t>прилегающих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spacing w:val="-11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D2D2D"/>
                <w:w w:val="105"/>
              </w:rPr>
              <w:t>к</w:t>
            </w:r>
            <w:r w:rsidRPr="008010C1">
              <w:rPr>
                <w:rFonts w:ascii="Times New Roman" w:eastAsia="Times New Roman" w:hAnsi="Times New Roman" w:cs="Times New Roman"/>
                <w:color w:val="2D2D2D"/>
                <w:spacing w:val="-10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>районах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spacing w:val="-11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w w:val="105"/>
              </w:rPr>
              <w:t>проведения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spacing w:val="-10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>специальной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spacing w:val="-11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>военной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spacing w:val="-10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 xml:space="preserve">операции,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граждан, заключивших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>контракт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40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B2B2B"/>
                <w:w w:val="105"/>
              </w:rPr>
              <w:t xml:space="preserve">о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добровольном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содействии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в выполнении </w:t>
            </w:r>
            <w:r w:rsidR="002E60AB">
              <w:rPr>
                <w:rFonts w:ascii="Times New Roman" w:eastAsia="Times New Roman" w:hAnsi="Times New Roman" w:cs="Times New Roman"/>
                <w:color w:val="262626"/>
                <w:w w:val="105"/>
              </w:rPr>
              <w:t>з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адач,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возложенных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на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Вооруженные 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w w:val="105"/>
              </w:rPr>
              <w:t xml:space="preserve">Силы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 xml:space="preserve">Российской Федерации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или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войска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национальной </w:t>
            </w:r>
            <w:r w:rsidRPr="008010C1">
              <w:rPr>
                <w:rFonts w:ascii="Times New Roman" w:eastAsia="Times New Roman" w:hAnsi="Times New Roman" w:cs="Times New Roman"/>
                <w:color w:val="1D1D1D"/>
                <w:w w:val="105"/>
              </w:rPr>
              <w:t>гвардии</w:t>
            </w:r>
            <w:r w:rsidRPr="008010C1">
              <w:rPr>
                <w:rFonts w:ascii="Times New Roman" w:eastAsia="Times New Roman" w:hAnsi="Times New Roman" w:cs="Times New Roman"/>
                <w:color w:val="1D1D1D"/>
                <w:spacing w:val="-10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>Российской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spacing w:val="-5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>Федерации,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spacing w:val="-8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>и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-11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>принимающих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spacing w:val="-3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>участие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spacing w:val="-10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>в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-11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>специальной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spacing w:val="-5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>военной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spacing w:val="-10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>операции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spacing w:val="-3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и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(или)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выполняющих задачи по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отражению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вооруженного вторжения на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территорию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Российской </w:t>
            </w:r>
            <w:r w:rsidRPr="008010C1">
              <w:rPr>
                <w:rFonts w:ascii="Times New Roman" w:eastAsia="Times New Roman" w:hAnsi="Times New Roman" w:cs="Times New Roman"/>
                <w:color w:val="1C1C1C"/>
                <w:w w:val="105"/>
              </w:rPr>
              <w:t xml:space="preserve">Федерации,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в </w:t>
            </w:r>
            <w:r w:rsidRPr="008010C1">
              <w:rPr>
                <w:rFonts w:ascii="Times New Roman" w:eastAsia="Times New Roman" w:hAnsi="Times New Roman" w:cs="Times New Roman"/>
                <w:color w:val="1C1C1C"/>
                <w:w w:val="105"/>
              </w:rPr>
              <w:t xml:space="preserve">ходе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вооруженной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провокации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на </w:t>
            </w:r>
            <w:r w:rsidRPr="008010C1">
              <w:rPr>
                <w:rFonts w:ascii="Times New Roman" w:eastAsia="Times New Roman" w:hAnsi="Times New Roman" w:cs="Times New Roman"/>
                <w:color w:val="1C1C1C"/>
                <w:w w:val="105"/>
              </w:rPr>
              <w:t xml:space="preserve">Государственной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границе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Российской </w:t>
            </w:r>
            <w:r w:rsidRPr="008010C1">
              <w:rPr>
                <w:rFonts w:ascii="Times New Roman" w:eastAsia="Times New Roman" w:hAnsi="Times New Roman" w:cs="Times New Roman"/>
                <w:color w:val="1A1A1A"/>
                <w:w w:val="105"/>
              </w:rPr>
              <w:t xml:space="preserve">Федерации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и </w:t>
            </w:r>
            <w:r w:rsidRPr="008010C1">
              <w:rPr>
                <w:rFonts w:ascii="Times New Roman" w:eastAsia="Times New Roman" w:hAnsi="Times New Roman" w:cs="Times New Roman"/>
                <w:color w:val="1D1D1D"/>
                <w:w w:val="105"/>
              </w:rPr>
              <w:t xml:space="preserve">территориях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субъектов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Российской </w:t>
            </w:r>
            <w:r w:rsidRPr="008010C1">
              <w:rPr>
                <w:rFonts w:ascii="Times New Roman" w:eastAsia="Times New Roman" w:hAnsi="Times New Roman" w:cs="Times New Roman"/>
                <w:color w:val="181818"/>
                <w:w w:val="105"/>
              </w:rPr>
              <w:t xml:space="preserve">Федерации, </w:t>
            </w:r>
            <w:r w:rsidRPr="008010C1">
              <w:rPr>
                <w:rFonts w:ascii="Times New Roman" w:eastAsia="Times New Roman" w:hAnsi="Times New Roman" w:cs="Times New Roman"/>
                <w:color w:val="1D1D1D"/>
                <w:w w:val="105"/>
              </w:rPr>
              <w:t xml:space="preserve">прилегающих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к районах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проведения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специальной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>воен</w:t>
            </w:r>
            <w:r w:rsidR="002E60AB">
              <w:rPr>
                <w:rFonts w:ascii="Times New Roman" w:eastAsia="Times New Roman" w:hAnsi="Times New Roman" w:cs="Times New Roman"/>
                <w:color w:val="1F1F1F"/>
                <w:w w:val="105"/>
              </w:rPr>
              <w:t>н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ой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операции, </w:t>
            </w:r>
            <w:r w:rsidRPr="008010C1">
              <w:rPr>
                <w:rFonts w:ascii="Times New Roman" w:eastAsia="Times New Roman" w:hAnsi="Times New Roman" w:cs="Times New Roman"/>
                <w:color w:val="313131"/>
                <w:w w:val="105"/>
              </w:rPr>
              <w:t>а</w:t>
            </w:r>
            <w:r w:rsidRPr="008010C1">
              <w:rPr>
                <w:rFonts w:ascii="Times New Roman" w:eastAsia="Times New Roman" w:hAnsi="Times New Roman" w:cs="Times New Roman"/>
                <w:color w:val="313131"/>
                <w:spacing w:val="-4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также </w:t>
            </w:r>
            <w:r w:rsidRPr="008010C1">
              <w:rPr>
                <w:rFonts w:ascii="Times New Roman" w:eastAsia="Times New Roman" w:hAnsi="Times New Roman" w:cs="Times New Roman"/>
                <w:color w:val="1C1C1C"/>
                <w:w w:val="105"/>
              </w:rPr>
              <w:t xml:space="preserve">граждан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>из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spacing w:val="-1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числа указанных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в настоящем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абзаце, которые погибли </w:t>
            </w:r>
            <w:r w:rsidRPr="008010C1">
              <w:rPr>
                <w:rFonts w:ascii="Times New Roman" w:eastAsia="Times New Roman" w:hAnsi="Times New Roman" w:cs="Times New Roman"/>
                <w:color w:val="161616"/>
                <w:w w:val="105"/>
              </w:rPr>
              <w:t>(умерли)</w:t>
            </w:r>
            <w:r w:rsidRPr="008010C1">
              <w:rPr>
                <w:rFonts w:ascii="Times New Roman" w:eastAsia="Times New Roman" w:hAnsi="Times New Roman" w:cs="Times New Roman"/>
                <w:color w:val="161616"/>
                <w:spacing w:val="-1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 xml:space="preserve">при 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w w:val="105"/>
              </w:rPr>
              <w:t xml:space="preserve">участии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>в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-4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1D1D1D"/>
                <w:w w:val="105"/>
              </w:rPr>
              <w:t xml:space="preserve">специальной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>военной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spacing w:val="-5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операции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или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выполнении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задач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по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отражению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вооруженного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вторжения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на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территорию Российской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Федерации,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в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ходе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вооруженной провокации </w:t>
            </w:r>
            <w:r w:rsidRPr="008010C1">
              <w:rPr>
                <w:rFonts w:ascii="Times New Roman" w:eastAsia="Times New Roman" w:hAnsi="Times New Roman" w:cs="Times New Roman"/>
                <w:color w:val="2D2D2D"/>
                <w:w w:val="105"/>
              </w:rPr>
              <w:t xml:space="preserve">на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Государственной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границе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Российской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Федерации </w:t>
            </w:r>
            <w:r w:rsidRPr="008010C1">
              <w:rPr>
                <w:rFonts w:ascii="Times New Roman" w:eastAsia="Times New Roman" w:hAnsi="Times New Roman" w:cs="Times New Roman"/>
                <w:color w:val="2B2B2B"/>
                <w:w w:val="105"/>
              </w:rPr>
              <w:t xml:space="preserve">и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территориях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субъектов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 xml:space="preserve">Российской Федерации,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прилегающих </w:t>
            </w:r>
            <w:r w:rsidRPr="008010C1">
              <w:rPr>
                <w:rFonts w:ascii="Times New Roman" w:eastAsia="Times New Roman" w:hAnsi="Times New Roman" w:cs="Times New Roman"/>
                <w:color w:val="2F2F2F"/>
                <w:w w:val="105"/>
              </w:rPr>
              <w:t xml:space="preserve">к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районам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spacing w:val="-2"/>
                <w:w w:val="105"/>
              </w:rPr>
              <w:t>проведения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spacing w:val="5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spacing w:val="-2"/>
                <w:w w:val="105"/>
              </w:rPr>
              <w:t>специально</w:t>
            </w:r>
            <w:r w:rsidR="002E60AB">
              <w:rPr>
                <w:rFonts w:ascii="Times New Roman" w:eastAsia="Times New Roman" w:hAnsi="Times New Roman" w:cs="Times New Roman"/>
                <w:color w:val="232323"/>
                <w:spacing w:val="-2"/>
                <w:w w:val="105"/>
              </w:rPr>
              <w:t>й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spacing w:val="-2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-2"/>
                <w:w w:val="105"/>
              </w:rPr>
              <w:t xml:space="preserve">военной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spacing w:val="-2"/>
                <w:w w:val="105"/>
              </w:rPr>
              <w:t>операции, либо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spacing w:val="-6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-2"/>
                <w:w w:val="105"/>
              </w:rPr>
              <w:t xml:space="preserve">умерли 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spacing w:val="-2"/>
                <w:w w:val="105"/>
              </w:rPr>
              <w:t>до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spacing w:val="-8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spacing w:val="-2"/>
                <w:w w:val="105"/>
              </w:rPr>
              <w:t xml:space="preserve">истечения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spacing w:val="-2"/>
                <w:w w:val="105"/>
              </w:rPr>
              <w:t xml:space="preserve">одного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spacing w:val="-2"/>
                <w:w w:val="105"/>
              </w:rPr>
              <w:t>года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spacing w:val="-8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B2B2B"/>
                <w:spacing w:val="-2"/>
                <w:w w:val="105"/>
              </w:rPr>
              <w:t>со</w:t>
            </w:r>
            <w:r w:rsidRPr="008010C1">
              <w:rPr>
                <w:rFonts w:ascii="Times New Roman" w:eastAsia="Times New Roman" w:hAnsi="Times New Roman" w:cs="Times New Roman"/>
                <w:color w:val="2B2B2B"/>
                <w:spacing w:val="-9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spacing w:val="-2"/>
                <w:w w:val="105"/>
              </w:rPr>
              <w:t xml:space="preserve">дня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spacing w:val="-2"/>
                <w:w w:val="105"/>
              </w:rPr>
              <w:t>их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 xml:space="preserve">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увольнения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с </w:t>
            </w:r>
            <w:r w:rsidRPr="008010C1">
              <w:rPr>
                <w:rFonts w:ascii="Times New Roman" w:eastAsia="Times New Roman" w:hAnsi="Times New Roman" w:cs="Times New Roman"/>
                <w:color w:val="1A1A1A"/>
                <w:w w:val="105"/>
              </w:rPr>
              <w:t xml:space="preserve">военной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службы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 xml:space="preserve">(службы), 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w w:val="105"/>
              </w:rPr>
              <w:t xml:space="preserve">исключения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из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добровольческого формирования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вследствие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увечья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(ранения,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травмы, контузии) </w:t>
            </w:r>
            <w:r w:rsidRPr="008010C1">
              <w:rPr>
                <w:rFonts w:ascii="Times New Roman" w:eastAsia="Times New Roman" w:hAnsi="Times New Roman" w:cs="Times New Roman"/>
                <w:color w:val="2D2D2D"/>
                <w:w w:val="105"/>
              </w:rPr>
              <w:t xml:space="preserve">или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заболевания,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>получе</w:t>
            </w:r>
            <w:r w:rsidR="002E60AB">
              <w:rPr>
                <w:rFonts w:ascii="Times New Roman" w:eastAsia="Times New Roman" w:hAnsi="Times New Roman" w:cs="Times New Roman"/>
                <w:color w:val="1F1F1F"/>
                <w:w w:val="105"/>
              </w:rPr>
              <w:t>н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ных </w:t>
            </w:r>
            <w:r w:rsidRPr="008010C1">
              <w:rPr>
                <w:rFonts w:ascii="Times New Roman" w:eastAsia="Times New Roman" w:hAnsi="Times New Roman" w:cs="Times New Roman"/>
                <w:color w:val="2A2A2A"/>
                <w:w w:val="105"/>
              </w:rPr>
              <w:t xml:space="preserve">ими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при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участии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в </w:t>
            </w:r>
            <w:r w:rsidRPr="008010C1">
              <w:rPr>
                <w:rFonts w:ascii="Times New Roman" w:eastAsia="Times New Roman" w:hAnsi="Times New Roman" w:cs="Times New Roman"/>
                <w:color w:val="1C1C1C"/>
                <w:w w:val="105"/>
              </w:rPr>
              <w:t xml:space="preserve">специальной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военной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операции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или </w:t>
            </w:r>
            <w:r w:rsidRPr="008010C1">
              <w:rPr>
                <w:rFonts w:ascii="Times New Roman" w:eastAsia="Times New Roman" w:hAnsi="Times New Roman" w:cs="Times New Roman"/>
                <w:color w:val="181818"/>
                <w:w w:val="105"/>
              </w:rPr>
              <w:t xml:space="preserve">выполнении. </w:t>
            </w:r>
            <w:r w:rsidRPr="008010C1">
              <w:rPr>
                <w:rFonts w:ascii="Times New Roman" w:eastAsia="Times New Roman" w:hAnsi="Times New Roman" w:cs="Times New Roman"/>
                <w:color w:val="1D1D1D"/>
                <w:w w:val="105"/>
              </w:rPr>
              <w:t xml:space="preserve">задач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по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отражению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вооруженного </w:t>
            </w:r>
            <w:r w:rsidRPr="008010C1">
              <w:rPr>
                <w:rFonts w:ascii="Times New Roman" w:eastAsia="Times New Roman" w:hAnsi="Times New Roman" w:cs="Times New Roman"/>
                <w:color w:val="1D1D1D"/>
                <w:w w:val="105"/>
              </w:rPr>
              <w:t xml:space="preserve">вторжения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на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территорию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Российской </w:t>
            </w:r>
            <w:r w:rsidRPr="008010C1">
              <w:rPr>
                <w:rFonts w:ascii="Times New Roman" w:eastAsia="Times New Roman" w:hAnsi="Times New Roman" w:cs="Times New Roman"/>
                <w:color w:val="1D1D1D"/>
                <w:w w:val="105"/>
              </w:rPr>
              <w:t xml:space="preserve">Федерации, в </w:t>
            </w:r>
            <w:r w:rsidRPr="008010C1">
              <w:rPr>
                <w:rFonts w:ascii="Times New Roman" w:eastAsia="Times New Roman" w:hAnsi="Times New Roman" w:cs="Times New Roman"/>
                <w:color w:val="1A1A1A"/>
                <w:w w:val="105"/>
              </w:rPr>
              <w:t xml:space="preserve">ходе </w:t>
            </w:r>
            <w:r w:rsidRPr="008010C1">
              <w:rPr>
                <w:rFonts w:ascii="Times New Roman" w:eastAsia="Times New Roman" w:hAnsi="Times New Roman" w:cs="Times New Roman"/>
                <w:color w:val="1D1D1D"/>
                <w:w w:val="105"/>
              </w:rPr>
              <w:t xml:space="preserve">вооруженной </w:t>
            </w:r>
            <w:r w:rsidRPr="008010C1">
              <w:rPr>
                <w:rFonts w:ascii="Times New Roman" w:eastAsia="Times New Roman" w:hAnsi="Times New Roman" w:cs="Times New Roman"/>
                <w:color w:val="1A1A1A"/>
                <w:w w:val="105"/>
              </w:rPr>
              <w:t xml:space="preserve">провокации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на </w:t>
            </w:r>
            <w:r w:rsidRPr="008010C1">
              <w:rPr>
                <w:rFonts w:ascii="Times New Roman" w:eastAsia="Times New Roman" w:hAnsi="Times New Roman" w:cs="Times New Roman"/>
                <w:color w:val="131313"/>
                <w:w w:val="105"/>
              </w:rPr>
              <w:t xml:space="preserve">Государственной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границе Российской </w:t>
            </w:r>
            <w:r w:rsidRPr="008010C1">
              <w:rPr>
                <w:rFonts w:ascii="Times New Roman" w:eastAsia="Times New Roman" w:hAnsi="Times New Roman" w:cs="Times New Roman"/>
                <w:color w:val="232323"/>
                <w:w w:val="105"/>
              </w:rPr>
              <w:t xml:space="preserve">Федерации и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территориях </w:t>
            </w:r>
            <w:r w:rsidRPr="008010C1">
              <w:rPr>
                <w:rFonts w:ascii="Times New Roman" w:eastAsia="Times New Roman" w:hAnsi="Times New Roman" w:cs="Times New Roman"/>
                <w:color w:val="1C1C1C"/>
                <w:w w:val="105"/>
              </w:rPr>
              <w:t xml:space="preserve">субъектов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w w:val="105"/>
              </w:rPr>
              <w:t xml:space="preserve">Российской </w:t>
            </w:r>
            <w:r w:rsidRPr="008010C1">
              <w:rPr>
                <w:rFonts w:ascii="Times New Roman" w:eastAsia="Times New Roman" w:hAnsi="Times New Roman" w:cs="Times New Roman"/>
                <w:color w:val="1F1F1F"/>
                <w:w w:val="105"/>
              </w:rPr>
              <w:t xml:space="preserve">Федерации,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>прилегающ</w:t>
            </w:r>
            <w:r w:rsidR="002E60AB">
              <w:rPr>
                <w:rFonts w:ascii="Times New Roman" w:eastAsia="Times New Roman" w:hAnsi="Times New Roman" w:cs="Times New Roman"/>
                <w:color w:val="262626"/>
                <w:w w:val="105"/>
              </w:rPr>
              <w:t>и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х 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>к райо</w:t>
            </w:r>
            <w:r w:rsidR="002E60AB">
              <w:rPr>
                <w:rFonts w:ascii="Times New Roman" w:eastAsia="Times New Roman" w:hAnsi="Times New Roman" w:cs="Times New Roman"/>
                <w:color w:val="282828"/>
                <w:w w:val="105"/>
              </w:rPr>
              <w:t>н</w:t>
            </w:r>
            <w:r w:rsidRPr="008010C1">
              <w:rPr>
                <w:rFonts w:ascii="Times New Roman" w:eastAsia="Times New Roman" w:hAnsi="Times New Roman" w:cs="Times New Roman"/>
                <w:color w:val="282828"/>
                <w:w w:val="105"/>
              </w:rPr>
              <w:t xml:space="preserve">ам проведения </w:t>
            </w:r>
            <w:r w:rsidRPr="008010C1">
              <w:rPr>
                <w:rFonts w:ascii="Times New Roman" w:eastAsia="Times New Roman" w:hAnsi="Times New Roman" w:cs="Times New Roman"/>
                <w:color w:val="242424"/>
                <w:w w:val="105"/>
              </w:rPr>
              <w:t xml:space="preserve">специальной </w:t>
            </w:r>
            <w:r w:rsidRPr="008010C1">
              <w:rPr>
                <w:rFonts w:ascii="Times New Roman" w:eastAsia="Times New Roman" w:hAnsi="Times New Roman" w:cs="Times New Roman"/>
                <w:color w:val="262626"/>
                <w:w w:val="105"/>
              </w:rPr>
              <w:t xml:space="preserve">военной </w:t>
            </w:r>
            <w:r w:rsidRPr="008010C1">
              <w:rPr>
                <w:rFonts w:ascii="Times New Roman" w:eastAsia="Times New Roman" w:hAnsi="Times New Roman" w:cs="Times New Roman"/>
                <w:color w:val="212121"/>
                <w:spacing w:val="-2"/>
                <w:w w:val="105"/>
              </w:rPr>
              <w:t>операции;</w:t>
            </w:r>
          </w:p>
          <w:p w14:paraId="1000D1FD" w14:textId="035FF4A1" w:rsidR="008010C1" w:rsidRPr="008010C1" w:rsidRDefault="008A424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440FCF" wp14:editId="0126B0C3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71120</wp:posOffset>
                      </wp:positionV>
                      <wp:extent cx="428625" cy="438150"/>
                      <wp:effectExtent l="0" t="0" r="28575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BDA56" id="Прямоугольник 14" o:spid="_x0000_s1026" style="position:absolute;margin-left:-36.15pt;margin-top:5.6pt;width:33.75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" fillcolor="white [3201]" strokecolor="#70ad47 [3209]" strokeweight="1pt"/>
                  </w:pict>
                </mc:Fallback>
              </mc:AlternateContent>
            </w:r>
          </w:p>
          <w:p w14:paraId="0A847DBA" w14:textId="2DD94605" w:rsidR="008010C1" w:rsidRPr="008010C1" w:rsidRDefault="002448B7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отсутствует.</w:t>
            </w:r>
          </w:p>
          <w:p w14:paraId="17D7FF7F" w14:textId="77777777" w:rsidR="008010C1" w:rsidRP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ADCC65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D1C41B" w14:textId="77777777" w:rsidR="002E60AB" w:rsidRPr="00114CB6" w:rsidRDefault="002E60AB" w:rsidP="002448B7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 w:cs="Times New Roman"/>
                <w:sz w:val="16"/>
                <w:szCs w:val="17"/>
              </w:rPr>
            </w:pPr>
          </w:p>
          <w:p w14:paraId="395D3C57" w14:textId="7751B5A0" w:rsidR="002E60AB" w:rsidRPr="002448B7" w:rsidRDefault="002E60AB" w:rsidP="002448B7">
            <w:pPr>
              <w:widowControl w:val="0"/>
              <w:tabs>
                <w:tab w:val="left" w:pos="1750"/>
                <w:tab w:val="left" w:pos="5854"/>
              </w:tabs>
              <w:autoSpaceDE w:val="0"/>
              <w:autoSpaceDN w:val="0"/>
              <w:spacing w:after="0" w:line="240" w:lineRule="auto"/>
              <w:ind w:left="7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8B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59264" behindDoc="1" locked="0" layoutInCell="1" allowOverlap="1" wp14:anchorId="48E0AB40" wp14:editId="6E168153">
                  <wp:simplePos x="0" y="0"/>
                  <wp:positionH relativeFrom="page">
                    <wp:posOffset>2919730</wp:posOffset>
                  </wp:positionH>
                  <wp:positionV relativeFrom="paragraph">
                    <wp:posOffset>31115</wp:posOffset>
                  </wp:positionV>
                  <wp:extent cx="30480" cy="76200"/>
                  <wp:effectExtent l="0" t="0" r="7620" b="0"/>
                  <wp:wrapNone/>
                  <wp:docPr id="29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2448B7">
              <w:rPr>
                <w:rFonts w:ascii="Times New Roman" w:eastAsia="Times New Roman" w:hAnsi="Times New Roman" w:cs="Times New Roman"/>
                <w:i/>
                <w:color w:val="212121"/>
                <w:sz w:val="24"/>
                <w:szCs w:val="24"/>
              </w:rPr>
              <w:t>«</w:t>
            </w:r>
            <w:r w:rsidRPr="002448B7">
              <w:rPr>
                <w:rFonts w:ascii="Times New Roman" w:eastAsia="Times New Roman" w:hAnsi="Times New Roman" w:cs="Times New Roman"/>
                <w:i/>
                <w:color w:val="212121"/>
                <w:spacing w:val="40"/>
                <w:sz w:val="24"/>
                <w:szCs w:val="24"/>
              </w:rPr>
              <w:t xml:space="preserve">  </w:t>
            </w:r>
            <w:r w:rsidRPr="002448B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»</w:t>
            </w:r>
            <w:proofErr w:type="gramEnd"/>
            <w:r w:rsidRPr="002448B7">
              <w:rPr>
                <w:rFonts w:ascii="Times New Roman" w:eastAsia="Times New Roman" w:hAnsi="Times New Roman" w:cs="Times New Roman"/>
                <w:color w:val="212121"/>
                <w:spacing w:val="-21"/>
                <w:sz w:val="24"/>
                <w:szCs w:val="24"/>
              </w:rPr>
              <w:t xml:space="preserve"> </w:t>
            </w:r>
            <w:r w:rsidRPr="002448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 w:color="3B3F48"/>
              </w:rPr>
              <w:tab/>
            </w:r>
            <w:r w:rsidRPr="002448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20</w:t>
            </w:r>
            <w:r w:rsidRPr="002448B7">
              <w:rPr>
                <w:rFonts w:ascii="Times New Roman" w:eastAsia="Times New Roman" w:hAnsi="Times New Roman" w:cs="Times New Roman"/>
                <w:color w:val="1A1A1A"/>
                <w:spacing w:val="40"/>
                <w:sz w:val="24"/>
                <w:szCs w:val="24"/>
              </w:rPr>
              <w:t xml:space="preserve">  </w:t>
            </w:r>
            <w:r w:rsidRPr="002448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г.</w:t>
            </w:r>
            <w:r w:rsidRPr="002448B7">
              <w:rPr>
                <w:rFonts w:ascii="Times New Roman" w:eastAsia="Times New Roman" w:hAnsi="Times New Roman" w:cs="Times New Roman"/>
                <w:color w:val="1A1A1A"/>
                <w:spacing w:val="62"/>
                <w:sz w:val="24"/>
                <w:szCs w:val="24"/>
              </w:rPr>
              <w:t xml:space="preserve"> </w:t>
            </w:r>
            <w:r w:rsidRPr="002448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 w:color="3B3F48"/>
              </w:rPr>
              <w:tab/>
            </w:r>
            <w:r w:rsidR="002448B7" w:rsidRPr="002448B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u w:val="single" w:color="3B3F48"/>
              </w:rPr>
              <w:t>____________________</w:t>
            </w:r>
          </w:p>
          <w:p w14:paraId="52870ABE" w14:textId="539D674C" w:rsidR="008010C1" w:rsidRDefault="002E60AB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  <w:r w:rsidR="002448B7"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="002448B7">
              <w:rPr>
                <w:rFonts w:ascii="Times New Roman" w:eastAsia="Times New Roman" w:hAnsi="Times New Roman" w:cs="Times New Roman"/>
              </w:rPr>
              <w:t>подпись  заявителя</w:t>
            </w:r>
            <w:proofErr w:type="gramEnd"/>
            <w:r w:rsidR="002448B7">
              <w:rPr>
                <w:rFonts w:ascii="Times New Roman" w:eastAsia="Times New Roman" w:hAnsi="Times New Roman" w:cs="Times New Roman"/>
              </w:rPr>
              <w:t>)     (расшифровка подписи)</w:t>
            </w:r>
          </w:p>
          <w:p w14:paraId="21B402E0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DF1BC7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3950F3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E341D6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617421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B0D11C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52DEB5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36C728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83179C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2D797E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9A84A2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DEF4A0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5B5353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987B26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B91076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B9466C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CF88FC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C6E6D1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91AD66" w14:textId="77777777" w:rsidR="008010C1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B61B36" w14:textId="77777777" w:rsidR="008010C1" w:rsidRPr="00BE17A3" w:rsidRDefault="008010C1" w:rsidP="002448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010C1" w:rsidRPr="00BE17A3" w14:paraId="2A266DB9" w14:textId="77777777" w:rsidTr="002448B7">
        <w:trPr>
          <w:trHeight w:val="405"/>
        </w:trPr>
        <w:tc>
          <w:tcPr>
            <w:tcW w:w="10201" w:type="dxa"/>
            <w:tcBorders>
              <w:top w:val="nil"/>
              <w:left w:val="nil"/>
              <w:bottom w:val="nil"/>
              <w:right w:val="nil"/>
            </w:tcBorders>
          </w:tcPr>
          <w:p w14:paraId="04862AD9" w14:textId="77777777" w:rsidR="008010C1" w:rsidRPr="00BE17A3" w:rsidRDefault="008010C1" w:rsidP="008010C1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267CBD0" w14:textId="77777777" w:rsidR="008D5152" w:rsidRDefault="008D5152" w:rsidP="00BE17A3">
      <w:pPr>
        <w:jc w:val="both"/>
      </w:pPr>
    </w:p>
    <w:sectPr w:rsidR="008D5152" w:rsidSect="004A63CF"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72"/>
    <w:rsid w:val="00020672"/>
    <w:rsid w:val="00162125"/>
    <w:rsid w:val="002448B7"/>
    <w:rsid w:val="002E60AB"/>
    <w:rsid w:val="004A63CF"/>
    <w:rsid w:val="005C6FE0"/>
    <w:rsid w:val="00705D44"/>
    <w:rsid w:val="008010C1"/>
    <w:rsid w:val="008A4241"/>
    <w:rsid w:val="008D5152"/>
    <w:rsid w:val="00B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AB7D"/>
  <w15:chartTrackingRefBased/>
  <w15:docId w15:val="{A80DB6CF-3022-4994-B690-A3827A09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ogin.consultant.ru/link/?req=doc&amp;base=LAW&amp;n=465549&amp;dst=100339" TargetMode="External"/><Relationship Id="rId4" Type="http://schemas.openxmlformats.org/officeDocument/2006/relationships/hyperlink" Target="https://login.consultant.ru/link/?req=doc&amp;base=LAW&amp;n=426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2025-08-27T07:18:00Z</cp:lastPrinted>
  <dcterms:created xsi:type="dcterms:W3CDTF">2024-09-13T07:52:00Z</dcterms:created>
  <dcterms:modified xsi:type="dcterms:W3CDTF">2025-11-28T11:24:00Z</dcterms:modified>
</cp:coreProperties>
</file>